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42E" w:rsidRPr="00A8742E" w:rsidRDefault="00A8742E" w:rsidP="00A8742E">
      <w:pPr>
        <w:spacing w:line="750" w:lineRule="atLeast"/>
        <w:textAlignment w:val="top"/>
        <w:outlineLvl w:val="0"/>
        <w:rPr>
          <w:rFonts w:ascii="WOL_SL" w:eastAsia="Times New Roman" w:hAnsi="WOL_SL" w:cs="Times New Roman"/>
          <w:color w:val="505050"/>
          <w:kern w:val="36"/>
          <w:sz w:val="52"/>
          <w:szCs w:val="60"/>
          <w:lang w:eastAsia="de-CH"/>
        </w:rPr>
      </w:pPr>
      <w:r w:rsidRPr="00A8742E">
        <w:rPr>
          <w:rFonts w:ascii="WOL_SL" w:eastAsia="Times New Roman" w:hAnsi="WOL_SL" w:cs="Times New Roman"/>
          <w:color w:val="505050"/>
          <w:kern w:val="36"/>
          <w:sz w:val="52"/>
          <w:szCs w:val="60"/>
          <w:lang w:eastAsia="de-CH"/>
        </w:rPr>
        <w:t xml:space="preserve">Synchronisieren mithilfe des Aktenkoffers </w:t>
      </w:r>
    </w:p>
    <w:bookmarkStart w:id="0" w:name="_GoBack"/>
    <w:bookmarkEnd w:id="0"/>
    <w:p w:rsidR="00A8742E" w:rsidRPr="00A8742E" w:rsidRDefault="00A8742E" w:rsidP="00A8742E">
      <w:pPr>
        <w:spacing w:line="300" w:lineRule="atLeast"/>
        <w:textAlignment w:val="top"/>
        <w:rPr>
          <w:rFonts w:ascii="WOL_Reg" w:eastAsia="Times New Roman" w:hAnsi="WOL_Reg" w:cs="Times New Roman"/>
          <w:color w:val="505050"/>
          <w:sz w:val="20"/>
          <w:szCs w:val="20"/>
          <w:lang w:eastAsia="de-CH"/>
        </w:rPr>
      </w:pPr>
      <w:r w:rsidRPr="00A8742E">
        <w:rPr>
          <w:rFonts w:ascii="WOL_Reg" w:eastAsia="Times New Roman" w:hAnsi="WOL_Reg" w:cs="Times New Roman"/>
          <w:color w:val="505050"/>
          <w:sz w:val="20"/>
          <w:szCs w:val="20"/>
          <w:lang w:eastAsia="de-CH"/>
        </w:rPr>
        <w:fldChar w:fldCharType="begin"/>
      </w:r>
      <w:r w:rsidRPr="00A8742E">
        <w:rPr>
          <w:rFonts w:ascii="WOL_Reg" w:eastAsia="Times New Roman" w:hAnsi="WOL_Reg" w:cs="Times New Roman"/>
          <w:color w:val="505050"/>
          <w:sz w:val="20"/>
          <w:szCs w:val="20"/>
          <w:lang w:eastAsia="de-CH"/>
        </w:rPr>
        <w:instrText xml:space="preserve"> HYPERLINK "javascript:void(0)" </w:instrText>
      </w:r>
      <w:r w:rsidRPr="00A8742E">
        <w:rPr>
          <w:rFonts w:ascii="WOL_Reg" w:eastAsia="Times New Roman" w:hAnsi="WOL_Reg" w:cs="Times New Roman"/>
          <w:color w:val="505050"/>
          <w:sz w:val="20"/>
          <w:szCs w:val="20"/>
          <w:lang w:eastAsia="de-CH"/>
        </w:rPr>
        <w:fldChar w:fldCharType="separate"/>
      </w:r>
      <w:r w:rsidRPr="00A8742E">
        <w:rPr>
          <w:rFonts w:ascii="WOL_SB" w:eastAsia="Times New Roman" w:hAnsi="WOL_SB" w:cs="Times New Roman"/>
          <w:b/>
          <w:bCs/>
          <w:color w:val="0000FF"/>
          <w:sz w:val="20"/>
          <w:szCs w:val="20"/>
          <w:lang w:eastAsia="de-CH"/>
        </w:rPr>
        <w:t>Windows Vista</w:t>
      </w:r>
      <w:r w:rsidRPr="00A8742E">
        <w:rPr>
          <w:rFonts w:ascii="WOL_Reg" w:eastAsia="Times New Roman" w:hAnsi="WOL_Reg" w:cs="Times New Roman"/>
          <w:color w:val="505050"/>
          <w:sz w:val="20"/>
          <w:szCs w:val="20"/>
          <w:lang w:eastAsia="de-CH"/>
        </w:rPr>
        <w:fldChar w:fldCharType="end"/>
      </w:r>
      <w:r w:rsidRPr="00A8742E">
        <w:rPr>
          <w:rFonts w:ascii="WOL_Reg" w:eastAsia="Times New Roman" w:hAnsi="WOL_Reg" w:cs="Times New Roman"/>
          <w:color w:val="505050"/>
          <w:sz w:val="20"/>
          <w:szCs w:val="20"/>
          <w:lang w:eastAsia="de-CH"/>
        </w:rPr>
        <w:t xml:space="preserve"> </w:t>
      </w:r>
      <w:hyperlink r:id="rId5" w:history="1">
        <w:r w:rsidRPr="00A8742E">
          <w:rPr>
            <w:rFonts w:ascii="WOL_SB" w:eastAsia="Times New Roman" w:hAnsi="WOL_SB" w:cs="Times New Roman"/>
            <w:b/>
            <w:bCs/>
            <w:color w:val="0000FF"/>
            <w:sz w:val="20"/>
            <w:szCs w:val="20"/>
            <w:lang w:eastAsia="de-CH"/>
          </w:rPr>
          <w:t>Windows 7</w:t>
        </w:r>
      </w:hyperlink>
      <w:r w:rsidRPr="00A8742E">
        <w:rPr>
          <w:rFonts w:ascii="WOL_Reg" w:eastAsia="Times New Roman" w:hAnsi="WOL_Reg" w:cs="Times New Roman"/>
          <w:color w:val="505050"/>
          <w:sz w:val="20"/>
          <w:szCs w:val="20"/>
          <w:lang w:eastAsia="de-CH"/>
        </w:rPr>
        <w:t xml:space="preserve"> </w:t>
      </w:r>
      <w:r w:rsidRPr="00A8742E">
        <w:rPr>
          <w:rFonts w:ascii="WOL_SB" w:eastAsia="Times New Roman" w:hAnsi="WOL_SB" w:cs="Times New Roman"/>
          <w:b/>
          <w:bCs/>
          <w:noProof/>
          <w:color w:val="0000FF"/>
          <w:sz w:val="20"/>
          <w:szCs w:val="20"/>
          <w:lang w:eastAsia="de-CH"/>
        </w:rPr>
        <mc:AlternateContent>
          <mc:Choice Requires="wps">
            <w:drawing>
              <wp:inline distT="0" distB="0" distL="0" distR="0" wp14:anchorId="33C59D0F" wp14:editId="41CD985A">
                <wp:extent cx="304800" cy="304800"/>
                <wp:effectExtent l="0" t="0" r="0" b="0"/>
                <wp:docPr id="6" name="AutoShape 6" descr="Meh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7032A" id="AutoShape 6" o:spid="_x0000_s1026" alt="Mehr"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" o:button="t" filled="f" stroked="f">
                <v:fill o:detectmouseclick="t"/>
                <o:lock v:ext="edit" aspectratio="t"/>
                <w10:anchorlock/>
              </v:rect>
            </w:pict>
          </mc:Fallback>
        </mc:AlternateContent>
      </w:r>
    </w:p>
    <w:p w:rsidR="00A8742E" w:rsidRPr="00A8742E" w:rsidRDefault="00A8742E" w:rsidP="00A8742E">
      <w:pPr>
        <w:numPr>
          <w:ilvl w:val="0"/>
          <w:numId w:val="1"/>
        </w:numPr>
        <w:pBdr>
          <w:top w:val="single" w:sz="12" w:space="0" w:color="737373"/>
          <w:left w:val="single" w:sz="12" w:space="0" w:color="737373"/>
          <w:bottom w:val="single" w:sz="12" w:space="0" w:color="737373"/>
          <w:right w:val="single" w:sz="12" w:space="0" w:color="737373"/>
        </w:pBdr>
        <w:shd w:val="clear" w:color="auto" w:fill="FFFFFF"/>
        <w:spacing w:line="300" w:lineRule="atLeast"/>
        <w:ind w:left="0"/>
        <w:textAlignment w:val="top"/>
        <w:rPr>
          <w:rFonts w:ascii="WOL_Reg" w:eastAsia="Times New Roman" w:hAnsi="WOL_Reg" w:cs="Times New Roman"/>
          <w:color w:val="505050"/>
          <w:sz w:val="20"/>
          <w:szCs w:val="20"/>
          <w:lang w:eastAsia="de-CH"/>
        </w:rPr>
      </w:pPr>
      <w:hyperlink r:id="rId6" w:history="1">
        <w:r w:rsidRPr="00A8742E">
          <w:rPr>
            <w:rFonts w:ascii="WOL_SB" w:eastAsia="Times New Roman" w:hAnsi="WOL_SB" w:cs="Times New Roman"/>
            <w:b/>
            <w:bCs/>
            <w:color w:val="0000FF"/>
            <w:sz w:val="20"/>
            <w:szCs w:val="20"/>
            <w:lang w:eastAsia="de-CH"/>
          </w:rPr>
          <w:t>Windows 7</w:t>
        </w:r>
      </w:hyperlink>
    </w:p>
    <w:p w:rsidR="00A8742E" w:rsidRPr="00A8742E" w:rsidRDefault="00A8742E" w:rsidP="00A8742E">
      <w:pPr>
        <w:numPr>
          <w:ilvl w:val="0"/>
          <w:numId w:val="1"/>
        </w:numPr>
        <w:pBdr>
          <w:top w:val="single" w:sz="12" w:space="0" w:color="737373"/>
          <w:left w:val="single" w:sz="12" w:space="0" w:color="737373"/>
          <w:bottom w:val="single" w:sz="12" w:space="0" w:color="737373"/>
          <w:right w:val="single" w:sz="12" w:space="0" w:color="737373"/>
        </w:pBdr>
        <w:shd w:val="clear" w:color="auto" w:fill="FFFFFF"/>
        <w:spacing w:line="300" w:lineRule="atLeast"/>
        <w:ind w:left="0"/>
        <w:textAlignment w:val="top"/>
        <w:rPr>
          <w:rFonts w:ascii="WOL_Reg" w:eastAsia="Times New Roman" w:hAnsi="WOL_Reg" w:cs="Times New Roman"/>
          <w:color w:val="505050"/>
          <w:sz w:val="20"/>
          <w:szCs w:val="20"/>
          <w:lang w:eastAsia="de-CH"/>
        </w:rPr>
      </w:pPr>
      <w:hyperlink r:id="rId7" w:history="1">
        <w:r w:rsidRPr="00A8742E">
          <w:rPr>
            <w:rFonts w:ascii="WOL_SB" w:eastAsia="Times New Roman" w:hAnsi="WOL_SB" w:cs="Times New Roman"/>
            <w:b/>
            <w:bCs/>
            <w:color w:val="767676"/>
            <w:sz w:val="20"/>
            <w:szCs w:val="20"/>
            <w:lang w:eastAsia="de-CH"/>
          </w:rPr>
          <w:t>Windows Vista</w:t>
        </w:r>
      </w:hyperlink>
    </w:p>
    <w:p w:rsidR="00A8742E" w:rsidRPr="00A8742E" w:rsidRDefault="00A8742E" w:rsidP="00A8742E">
      <w:pPr>
        <w:spacing w:line="300" w:lineRule="atLeast"/>
        <w:textAlignment w:val="top"/>
        <w:rPr>
          <w:rFonts w:ascii="WOL_Reg" w:eastAsia="Times New Roman" w:hAnsi="WOL_Reg" w:cs="Times New Roman"/>
          <w:color w:val="505050"/>
          <w:sz w:val="20"/>
          <w:szCs w:val="20"/>
          <w:lang w:eastAsia="de-CH"/>
        </w:rPr>
      </w:pPr>
      <w:r w:rsidRPr="00A8742E">
        <w:rPr>
          <w:rFonts w:ascii="WOL_Reg" w:eastAsia="Times New Roman" w:hAnsi="WOL_Reg" w:cs="Times New Roman"/>
          <w:color w:val="505050"/>
          <w:sz w:val="20"/>
          <w:szCs w:val="20"/>
          <w:lang w:eastAsia="de-CH"/>
        </w:rPr>
        <w:pict>
          <v:rect id="_x0000_i1025" style="width:0;height:.75pt" o:hralign="center" o:hrstd="t" o:hr="t" fillcolor="#a0a0a0" stroked="f"/>
        </w:pict>
      </w:r>
    </w:p>
    <w:p w:rsidR="00A8742E" w:rsidRPr="00A8742E" w:rsidRDefault="00A8742E" w:rsidP="00A8742E">
      <w:pPr>
        <w:spacing w:line="330" w:lineRule="atLeast"/>
        <w:textAlignment w:val="top"/>
        <w:rPr>
          <w:rFonts w:ascii="WOL_SB" w:eastAsia="Times New Roman" w:hAnsi="WOL_SB" w:cs="Times New Roman"/>
          <w:b/>
          <w:bCs/>
          <w:vanish/>
          <w:color w:val="505050"/>
          <w:sz w:val="24"/>
          <w:szCs w:val="24"/>
          <w:lang w:eastAsia="de-CH"/>
        </w:rPr>
      </w:pPr>
      <w:r w:rsidRPr="00A8742E">
        <w:rPr>
          <w:rFonts w:ascii="WOL_SB" w:eastAsia="Times New Roman" w:hAnsi="WOL_SB" w:cs="Times New Roman"/>
          <w:b/>
          <w:bCs/>
          <w:noProof/>
          <w:vanish/>
          <w:color w:val="505050"/>
          <w:sz w:val="24"/>
          <w:szCs w:val="24"/>
          <w:lang w:eastAsia="de-CH"/>
        </w:rPr>
        <mc:AlternateContent>
          <mc:Choice Requires="wps">
            <w:drawing>
              <wp:inline distT="0" distB="0" distL="0" distR="0" wp14:anchorId="57677014" wp14:editId="54151D73">
                <wp:extent cx="304800" cy="304800"/>
                <wp:effectExtent l="0" t="0" r="0" b="0"/>
                <wp:docPr id="5" name="AutoShape 8" descr="Erweite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0758C" id="AutoShape 8" o:spid="_x0000_s1026" alt="Erweiter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qHvAIAAMk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RZYqh7wCAADJ&#10;BQAADgAAAAAAAAAAAAAAAAAuAgAAZHJzL2Uyb0RvYy54bWxQSwECLQAUAAYACAAAACEATKDpLNgA&#10;AAADAQAADwAAAAAAAAAAAAAAAAAWBQAAZHJzL2Rvd25yZXYueG1sUEsFBgAAAAAEAAQA8wAAABsG&#10;AAAAAA==&#10;" filled="f" stroked="f">
                <o:lock v:ext="edit" aspectratio="t"/>
                <w10:anchorlock/>
              </v:rect>
            </w:pict>
          </mc:Fallback>
        </mc:AlternateContent>
      </w:r>
      <w:r w:rsidRPr="00A8742E">
        <w:rPr>
          <w:rFonts w:ascii="WOL_SB" w:eastAsia="Times New Roman" w:hAnsi="WOL_SB" w:cs="Times New Roman"/>
          <w:b/>
          <w:bCs/>
          <w:noProof/>
          <w:vanish/>
          <w:color w:val="505050"/>
          <w:sz w:val="24"/>
          <w:szCs w:val="24"/>
          <w:lang w:eastAsia="de-CH"/>
        </w:rPr>
        <mc:AlternateContent>
          <mc:Choice Requires="wps">
            <w:drawing>
              <wp:inline distT="0" distB="0" distL="0" distR="0" wp14:anchorId="36438176" wp14:editId="2530CA2E">
                <wp:extent cx="304800" cy="304800"/>
                <wp:effectExtent l="0" t="0" r="0" b="0"/>
                <wp:docPr id="4" name="AutoShape 9" descr="Reduzier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F43D1D" id="AutoShape 9" o:spid="_x0000_s1026" alt="Reduzier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q5BYpvgIA&#10;AMoFAAAOAAAAAAAAAAAAAAAAAC4CAABkcnMvZTJvRG9jLnhtbFBLAQItABQABgAIAAAAIQBMoOks&#10;2AAAAAMBAAAPAAAAAAAAAAAAAAAAABgFAABkcnMvZG93bnJldi54bWxQSwUGAAAAAAQABADzAAAA&#10;HQYAAAAA&#10;" filled="f" stroked="f">
                <o:lock v:ext="edit" aspectratio="t"/>
                <w10:anchorlock/>
              </v:rect>
            </w:pict>
          </mc:Fallback>
        </mc:AlternateContent>
      </w:r>
    </w:p>
    <w:p w:rsidR="00A8742E" w:rsidRPr="00A8742E" w:rsidRDefault="00A8742E" w:rsidP="00A8742E">
      <w:pPr>
        <w:spacing w:line="330" w:lineRule="atLeast"/>
        <w:textAlignment w:val="top"/>
        <w:rPr>
          <w:rFonts w:ascii="WOL_SB" w:eastAsia="Times New Roman" w:hAnsi="WOL_SB" w:cs="Times New Roman"/>
          <w:b/>
          <w:bCs/>
          <w:vanish/>
          <w:color w:val="505050"/>
          <w:sz w:val="24"/>
          <w:szCs w:val="24"/>
          <w:lang w:eastAsia="de-CH"/>
        </w:rPr>
      </w:pPr>
      <w:hyperlink r:id="rId8" w:history="1">
        <w:r w:rsidRPr="00A8742E">
          <w:rPr>
            <w:rFonts w:ascii="WOL_SB" w:eastAsia="Times New Roman" w:hAnsi="WOL_SB" w:cs="Times New Roman"/>
            <w:b/>
            <w:bCs/>
            <w:vanish/>
            <w:color w:val="0000FF"/>
            <w:sz w:val="24"/>
            <w:szCs w:val="24"/>
            <w:lang w:eastAsia="de-CH"/>
          </w:rPr>
          <w:t>Windows 7</w:t>
        </w:r>
      </w:hyperlink>
      <w:r w:rsidRPr="00A8742E">
        <w:rPr>
          <w:rFonts w:ascii="WOL_SB" w:eastAsia="Times New Roman" w:hAnsi="WOL_SB" w:cs="Times New Roman"/>
          <w:b/>
          <w:bCs/>
          <w:vanish/>
          <w:color w:val="505050"/>
          <w:sz w:val="24"/>
          <w:szCs w:val="24"/>
          <w:lang w:eastAsia="de-CH"/>
        </w:rPr>
        <w:t xml:space="preserve"> </w:t>
      </w:r>
    </w:p>
    <w:p w:rsidR="00A8742E" w:rsidRPr="00A8742E" w:rsidRDefault="00A8742E" w:rsidP="00A8742E">
      <w:pPr>
        <w:spacing w:after="225" w:line="300" w:lineRule="atLeast"/>
        <w:textAlignment w:val="top"/>
        <w:rPr>
          <w:rFonts w:ascii="WOL_Reg" w:eastAsia="Times New Roman" w:hAnsi="WOL_Reg" w:cs="Times New Roman"/>
          <w:vanish/>
          <w:color w:val="505050"/>
          <w:sz w:val="20"/>
          <w:szCs w:val="20"/>
          <w:lang w:eastAsia="de-CH"/>
        </w:rPr>
      </w:pPr>
      <w:r w:rsidRPr="00A8742E">
        <w:rPr>
          <w:rFonts w:ascii="WOL_SB" w:eastAsia="Times New Roman" w:hAnsi="WOL_SB" w:cs="Times New Roman"/>
          <w:b/>
          <w:bCs/>
          <w:vanish/>
          <w:color w:val="505050"/>
          <w:sz w:val="20"/>
          <w:szCs w:val="20"/>
          <w:lang w:eastAsia="de-CH"/>
        </w:rPr>
        <w:pict/>
      </w:r>
      <w:r w:rsidRPr="00A8742E">
        <w:rPr>
          <w:rFonts w:ascii="WOL_Reg" w:eastAsia="Times New Roman" w:hAnsi="WOL_Reg" w:cs="Times New Roman"/>
          <w:vanish/>
          <w:color w:val="505050"/>
          <w:sz w:val="20"/>
          <w:szCs w:val="20"/>
          <w:lang w:eastAsia="de-CH"/>
        </w:rPr>
        <w:t xml:space="preserve">Mit dem Aktenkoffer können Sie Dateien zwischen zwei Computern synchron halten, auch wenn sich die Computer nicht in demselben Netzwerk befinden. Befinden sich die Computer nicht in demselben Netzwerk, können Sie Dateien mithilfe von Wechselmedien von einem Computer auf einen anderen kopieren, mit dem anderen Computer an diesen Dateien arbeiten und dann die Änderungen mithilfe des Aktenkoffers zurück auf den ursprünglichen Computer synchronisieren. </w:t>
      </w:r>
    </w:p>
    <w:p w:rsidR="00A8742E" w:rsidRPr="00A8742E" w:rsidRDefault="00A8742E" w:rsidP="00A8742E">
      <w:pPr>
        <w:spacing w:line="300" w:lineRule="atLeast"/>
        <w:textAlignment w:val="top"/>
        <w:rPr>
          <w:rFonts w:ascii="WOL_Reg" w:eastAsia="Times New Roman" w:hAnsi="WOL_Reg" w:cs="Times New Roman"/>
          <w:vanish/>
          <w:color w:val="505050"/>
          <w:sz w:val="20"/>
          <w:szCs w:val="20"/>
          <w:lang w:eastAsia="de-CH"/>
        </w:rPr>
      </w:pPr>
      <w:hyperlink r:id="rId9" w:history="1">
        <w:r w:rsidRPr="00A8742E">
          <w:rPr>
            <w:rFonts w:ascii="WOL_SB" w:eastAsia="Times New Roman" w:hAnsi="WOL_SB" w:cs="Times New Roman"/>
            <w:b/>
            <w:bCs/>
            <w:vanish/>
            <w:color w:val="0000FF"/>
            <w:sz w:val="20"/>
            <w:szCs w:val="20"/>
            <w:lang w:eastAsia="de-CH"/>
          </w:rPr>
          <w:t>Alle ausblenden</w:t>
        </w:r>
      </w:hyperlink>
    </w:p>
    <w:p w:rsidR="00A8742E" w:rsidRPr="00A8742E" w:rsidRDefault="00A8742E" w:rsidP="00A8742E">
      <w:pPr>
        <w:spacing w:before="90" w:line="300" w:lineRule="atLeast"/>
        <w:textAlignment w:val="top"/>
        <w:outlineLvl w:val="3"/>
        <w:rPr>
          <w:rFonts w:ascii="WOL_SB" w:eastAsia="Times New Roman" w:hAnsi="WOL_SB" w:cs="Times New Roman"/>
          <w:b/>
          <w:bCs/>
          <w:color w:val="0000FF"/>
          <w:sz w:val="24"/>
          <w:szCs w:val="24"/>
          <w:lang w:eastAsia="de-CH"/>
        </w:rPr>
      </w:pPr>
      <w:r w:rsidRPr="00A8742E">
        <w:rPr>
          <w:rFonts w:ascii="WOL_Reg" w:eastAsia="Times New Roman" w:hAnsi="WOL_Reg" w:cs="Times New Roman"/>
          <w:color w:val="505050"/>
          <w:sz w:val="24"/>
          <w:szCs w:val="24"/>
          <w:lang w:eastAsia="de-CH"/>
        </w:rPr>
        <w:fldChar w:fldCharType="begin"/>
      </w:r>
      <w:r w:rsidRPr="00A8742E">
        <w:rPr>
          <w:rFonts w:ascii="WOL_Reg" w:eastAsia="Times New Roman" w:hAnsi="WOL_Reg" w:cs="Times New Roman"/>
          <w:color w:val="505050"/>
          <w:sz w:val="24"/>
          <w:szCs w:val="24"/>
          <w:lang w:eastAsia="de-CH"/>
        </w:rPr>
        <w:instrText xml:space="preserve"> HYPERLINK "http://windows.microsoft.com/de-ch/windows/sync-using-briefcase" </w:instrText>
      </w:r>
      <w:r w:rsidRPr="00A8742E">
        <w:rPr>
          <w:rFonts w:ascii="WOL_Reg" w:eastAsia="Times New Roman" w:hAnsi="WOL_Reg" w:cs="Times New Roman"/>
          <w:color w:val="505050"/>
          <w:sz w:val="24"/>
          <w:szCs w:val="24"/>
          <w:lang w:eastAsia="de-CH"/>
        </w:rPr>
        <w:fldChar w:fldCharType="separate"/>
      </w:r>
    </w:p>
    <w:p w:rsidR="00A8742E" w:rsidRPr="00A8742E" w:rsidRDefault="00A8742E" w:rsidP="00A8742E">
      <w:pPr>
        <w:spacing w:line="300" w:lineRule="atLeast"/>
        <w:textAlignment w:val="top"/>
        <w:outlineLvl w:val="3"/>
        <w:rPr>
          <w:rFonts w:ascii="WOL_Reg" w:eastAsia="Times New Roman" w:hAnsi="WOL_Reg" w:cs="Times New Roman"/>
          <w:color w:val="505050"/>
          <w:sz w:val="24"/>
          <w:szCs w:val="24"/>
          <w:lang w:eastAsia="de-CH"/>
        </w:rPr>
      </w:pPr>
      <w:r w:rsidRPr="00A8742E">
        <w:rPr>
          <w:rFonts w:ascii="WOL_Reg" w:eastAsia="Times New Roman" w:hAnsi="WOL_Reg" w:cs="Times New Roman"/>
          <w:color w:val="505050"/>
          <w:sz w:val="24"/>
          <w:szCs w:val="24"/>
          <w:lang w:eastAsia="de-CH"/>
        </w:rPr>
        <w:fldChar w:fldCharType="end"/>
      </w:r>
      <w:hyperlink r:id="rId10" w:history="1">
        <w:r w:rsidRPr="00A8742E">
          <w:rPr>
            <w:rFonts w:ascii="WOL_SB" w:eastAsia="Times New Roman" w:hAnsi="WOL_SB" w:cs="Times New Roman"/>
            <w:b/>
            <w:bCs/>
            <w:color w:val="0000FF"/>
            <w:sz w:val="24"/>
            <w:szCs w:val="24"/>
            <w:lang w:eastAsia="de-CH"/>
          </w:rPr>
          <w:t>So bereiten Sie den Aktenkoffer auf die Synchronisierung vor</w:t>
        </w:r>
      </w:hyperlink>
    </w:p>
    <w:p w:rsidR="00A8742E" w:rsidRPr="00A8742E" w:rsidRDefault="00A8742E" w:rsidP="00A8742E">
      <w:pPr>
        <w:numPr>
          <w:ilvl w:val="0"/>
          <w:numId w:val="2"/>
        </w:numPr>
        <w:spacing w:after="225" w:line="300" w:lineRule="atLeast"/>
        <w:ind w:left="600"/>
        <w:textAlignment w:val="top"/>
        <w:rPr>
          <w:rFonts w:ascii="WOL_Reg" w:eastAsia="Times New Roman" w:hAnsi="WOL_Reg" w:cs="Times New Roman"/>
          <w:color w:val="505050"/>
          <w:sz w:val="20"/>
          <w:szCs w:val="20"/>
          <w:lang w:eastAsia="de-CH"/>
        </w:rPr>
      </w:pPr>
      <w:r w:rsidRPr="00A8742E">
        <w:rPr>
          <w:rFonts w:ascii="WOL_Reg" w:eastAsia="Times New Roman" w:hAnsi="WOL_Reg" w:cs="Times New Roman"/>
          <w:color w:val="505050"/>
          <w:sz w:val="20"/>
          <w:szCs w:val="20"/>
          <w:lang w:eastAsia="de-CH"/>
        </w:rPr>
        <w:t>Öffnen Sie den Ordner, in dem Sie einen neuen Aktenkoffer erstellen möchten.</w:t>
      </w:r>
    </w:p>
    <w:p w:rsidR="00A8742E" w:rsidRPr="00A8742E" w:rsidRDefault="00A8742E" w:rsidP="00A8742E">
      <w:pPr>
        <w:numPr>
          <w:ilvl w:val="0"/>
          <w:numId w:val="2"/>
        </w:numPr>
        <w:spacing w:after="225" w:line="300" w:lineRule="atLeast"/>
        <w:ind w:left="600"/>
        <w:textAlignment w:val="top"/>
        <w:rPr>
          <w:rFonts w:ascii="WOL_Reg" w:eastAsia="Times New Roman" w:hAnsi="WOL_Reg" w:cs="Times New Roman"/>
          <w:color w:val="505050"/>
          <w:sz w:val="20"/>
          <w:szCs w:val="20"/>
          <w:lang w:eastAsia="de-CH"/>
        </w:rPr>
      </w:pPr>
      <w:r w:rsidRPr="00A8742E">
        <w:rPr>
          <w:rFonts w:ascii="WOL_Reg" w:eastAsia="Times New Roman" w:hAnsi="WOL_Reg" w:cs="Times New Roman"/>
          <w:color w:val="505050"/>
          <w:sz w:val="20"/>
          <w:szCs w:val="20"/>
          <w:lang w:eastAsia="de-CH"/>
        </w:rPr>
        <w:t xml:space="preserve">Klicken Sie mit der rechten Maustaste auf einen freien Bereich im Ordnerfenster, zeigen Sie auf </w:t>
      </w:r>
      <w:r w:rsidRPr="00A8742E">
        <w:rPr>
          <w:rFonts w:ascii="WOL_Bold" w:eastAsia="Times New Roman" w:hAnsi="WOL_Bold" w:cs="Times New Roman"/>
          <w:b/>
          <w:bCs/>
          <w:color w:val="505050"/>
          <w:sz w:val="20"/>
          <w:szCs w:val="20"/>
          <w:lang w:eastAsia="de-CH"/>
        </w:rPr>
        <w:t>Neu</w:t>
      </w:r>
      <w:r w:rsidRPr="00A8742E">
        <w:rPr>
          <w:rFonts w:ascii="WOL_Reg" w:eastAsia="Times New Roman" w:hAnsi="WOL_Reg" w:cs="Times New Roman"/>
          <w:color w:val="505050"/>
          <w:sz w:val="20"/>
          <w:szCs w:val="20"/>
          <w:lang w:eastAsia="de-CH"/>
        </w:rPr>
        <w:t xml:space="preserve">, und klicken Sie dann auf </w:t>
      </w:r>
      <w:r w:rsidRPr="00A8742E">
        <w:rPr>
          <w:rFonts w:ascii="WOL_Bold" w:eastAsia="Times New Roman" w:hAnsi="WOL_Bold" w:cs="Times New Roman"/>
          <w:b/>
          <w:bCs/>
          <w:color w:val="505050"/>
          <w:sz w:val="20"/>
          <w:szCs w:val="20"/>
          <w:lang w:eastAsia="de-CH"/>
        </w:rPr>
        <w:t>Aktenkoffer</w:t>
      </w:r>
      <w:r w:rsidRPr="00A8742E">
        <w:rPr>
          <w:rFonts w:ascii="WOL_Reg" w:eastAsia="Times New Roman" w:hAnsi="WOL_Reg" w:cs="Times New Roman"/>
          <w:color w:val="505050"/>
          <w:sz w:val="20"/>
          <w:szCs w:val="20"/>
          <w:lang w:eastAsia="de-CH"/>
        </w:rPr>
        <w:t>.</w:t>
      </w:r>
    </w:p>
    <w:p w:rsidR="00A8742E" w:rsidRPr="00A8742E" w:rsidRDefault="00A8742E" w:rsidP="00A8742E">
      <w:pPr>
        <w:numPr>
          <w:ilvl w:val="0"/>
          <w:numId w:val="2"/>
        </w:numPr>
        <w:spacing w:after="225" w:line="300" w:lineRule="atLeast"/>
        <w:ind w:left="600"/>
        <w:textAlignment w:val="top"/>
        <w:rPr>
          <w:rFonts w:ascii="WOL_Reg" w:eastAsia="Times New Roman" w:hAnsi="WOL_Reg" w:cs="Times New Roman"/>
          <w:color w:val="505050"/>
          <w:sz w:val="20"/>
          <w:szCs w:val="20"/>
          <w:lang w:eastAsia="de-CH"/>
        </w:rPr>
      </w:pPr>
      <w:r w:rsidRPr="00A8742E">
        <w:rPr>
          <w:rFonts w:ascii="WOL_Reg" w:eastAsia="Times New Roman" w:hAnsi="WOL_Reg" w:cs="Times New Roman"/>
          <w:color w:val="505050"/>
          <w:sz w:val="20"/>
          <w:szCs w:val="20"/>
          <w:lang w:eastAsia="de-CH"/>
        </w:rPr>
        <w:t>Ein neuer Aktenkoffer wird angezeigt. Geben Sie einen Namen für den Aktenkoffer ein, und kopieren Sie dann die zu synchronisierenden Dateien in den Aktenkoffer.</w:t>
      </w:r>
    </w:p>
    <w:p w:rsidR="00A8742E" w:rsidRPr="00A8742E" w:rsidRDefault="00A8742E" w:rsidP="00A8742E">
      <w:pPr>
        <w:shd w:val="clear" w:color="auto" w:fill="EDEDF0"/>
        <w:spacing w:line="300" w:lineRule="atLeast"/>
        <w:ind w:left="945"/>
        <w:textAlignment w:val="top"/>
        <w:outlineLvl w:val="2"/>
        <w:rPr>
          <w:rFonts w:ascii="WOL_Reg" w:eastAsia="Times New Roman" w:hAnsi="WOL_Reg" w:cs="Times New Roman"/>
          <w:color w:val="505050"/>
          <w:sz w:val="27"/>
          <w:szCs w:val="27"/>
          <w:lang w:eastAsia="de-CH"/>
        </w:rPr>
      </w:pPr>
      <w:r w:rsidRPr="00A8742E">
        <w:rPr>
          <w:rFonts w:ascii="WOL_Reg" w:eastAsia="Times New Roman" w:hAnsi="WOL_Reg" w:cs="Times New Roman"/>
          <w:color w:val="505050"/>
          <w:sz w:val="27"/>
          <w:szCs w:val="27"/>
          <w:lang w:eastAsia="de-CH"/>
        </w:rPr>
        <w:t>Hinweis:</w:t>
      </w:r>
    </w:p>
    <w:p w:rsidR="00A8742E" w:rsidRPr="00A8742E" w:rsidRDefault="00A8742E" w:rsidP="00A8742E">
      <w:pPr>
        <w:numPr>
          <w:ilvl w:val="1"/>
          <w:numId w:val="2"/>
        </w:numPr>
        <w:shd w:val="clear" w:color="auto" w:fill="EDEDF0"/>
        <w:spacing w:line="300" w:lineRule="atLeast"/>
        <w:ind w:left="945"/>
        <w:textAlignment w:val="top"/>
        <w:rPr>
          <w:rFonts w:ascii="WOL_Reg" w:eastAsia="Times New Roman" w:hAnsi="WOL_Reg" w:cs="Times New Roman"/>
          <w:color w:val="505050"/>
          <w:sz w:val="20"/>
          <w:szCs w:val="20"/>
          <w:lang w:eastAsia="de-CH"/>
        </w:rPr>
      </w:pPr>
      <w:r w:rsidRPr="00A8742E">
        <w:rPr>
          <w:rFonts w:ascii="WOL_Reg" w:eastAsia="Times New Roman" w:hAnsi="WOL_Reg" w:cs="Times New Roman"/>
          <w:color w:val="505050"/>
          <w:sz w:val="20"/>
          <w:szCs w:val="20"/>
          <w:lang w:eastAsia="de-CH"/>
        </w:rPr>
        <w:t xml:space="preserve">Sie können auch auf dem Desktop einen Aktenkoffer erstellen. Klicken Sie dazu mit der rechten Maustaste auf einen freien Bereich auf dem Desktop, zeigen Sie auf </w:t>
      </w:r>
      <w:r w:rsidRPr="00A8742E">
        <w:rPr>
          <w:rFonts w:ascii="WOL_Bold" w:eastAsia="Times New Roman" w:hAnsi="WOL_Bold" w:cs="Times New Roman"/>
          <w:b/>
          <w:bCs/>
          <w:color w:val="505050"/>
          <w:sz w:val="20"/>
          <w:szCs w:val="20"/>
          <w:lang w:eastAsia="de-CH"/>
        </w:rPr>
        <w:t>Neu</w:t>
      </w:r>
      <w:r w:rsidRPr="00A8742E">
        <w:rPr>
          <w:rFonts w:ascii="WOL_Reg" w:eastAsia="Times New Roman" w:hAnsi="WOL_Reg" w:cs="Times New Roman"/>
          <w:color w:val="505050"/>
          <w:sz w:val="20"/>
          <w:szCs w:val="20"/>
          <w:lang w:eastAsia="de-CH"/>
        </w:rPr>
        <w:t xml:space="preserve">, und klicken Sie dann auf </w:t>
      </w:r>
      <w:r w:rsidRPr="00A8742E">
        <w:rPr>
          <w:rFonts w:ascii="WOL_Bold" w:eastAsia="Times New Roman" w:hAnsi="WOL_Bold" w:cs="Times New Roman"/>
          <w:b/>
          <w:bCs/>
          <w:color w:val="505050"/>
          <w:sz w:val="20"/>
          <w:szCs w:val="20"/>
          <w:lang w:eastAsia="de-CH"/>
        </w:rPr>
        <w:t>Aktenkoffer</w:t>
      </w:r>
      <w:r w:rsidRPr="00A8742E">
        <w:rPr>
          <w:rFonts w:ascii="WOL_Reg" w:eastAsia="Times New Roman" w:hAnsi="WOL_Reg" w:cs="Times New Roman"/>
          <w:color w:val="505050"/>
          <w:sz w:val="20"/>
          <w:szCs w:val="20"/>
          <w:lang w:eastAsia="de-CH"/>
        </w:rPr>
        <w:t>.</w:t>
      </w:r>
    </w:p>
    <w:p w:rsidR="00A8742E" w:rsidRPr="00A8742E" w:rsidRDefault="00A8742E" w:rsidP="00A8742E">
      <w:pPr>
        <w:spacing w:before="90" w:line="300" w:lineRule="atLeast"/>
        <w:textAlignment w:val="top"/>
        <w:outlineLvl w:val="3"/>
        <w:rPr>
          <w:rFonts w:ascii="WOL_SB" w:eastAsia="Times New Roman" w:hAnsi="WOL_SB" w:cs="Times New Roman"/>
          <w:b/>
          <w:bCs/>
          <w:color w:val="0000FF"/>
          <w:sz w:val="24"/>
          <w:szCs w:val="24"/>
          <w:lang w:eastAsia="de-CH"/>
        </w:rPr>
      </w:pPr>
      <w:r w:rsidRPr="00A8742E">
        <w:rPr>
          <w:rFonts w:ascii="WOL_Reg" w:eastAsia="Times New Roman" w:hAnsi="WOL_Reg" w:cs="Times New Roman"/>
          <w:color w:val="505050"/>
          <w:sz w:val="24"/>
          <w:szCs w:val="24"/>
          <w:lang w:eastAsia="de-CH"/>
        </w:rPr>
        <w:fldChar w:fldCharType="begin"/>
      </w:r>
      <w:r w:rsidRPr="00A8742E">
        <w:rPr>
          <w:rFonts w:ascii="WOL_Reg" w:eastAsia="Times New Roman" w:hAnsi="WOL_Reg" w:cs="Times New Roman"/>
          <w:color w:val="505050"/>
          <w:sz w:val="24"/>
          <w:szCs w:val="24"/>
          <w:lang w:eastAsia="de-CH"/>
        </w:rPr>
        <w:instrText xml:space="preserve"> HYPERLINK "http://windows.microsoft.com/de-ch/windows/sync-using-briefcase" </w:instrText>
      </w:r>
      <w:r w:rsidRPr="00A8742E">
        <w:rPr>
          <w:rFonts w:ascii="WOL_Reg" w:eastAsia="Times New Roman" w:hAnsi="WOL_Reg" w:cs="Times New Roman"/>
          <w:color w:val="505050"/>
          <w:sz w:val="24"/>
          <w:szCs w:val="24"/>
          <w:lang w:eastAsia="de-CH"/>
        </w:rPr>
        <w:fldChar w:fldCharType="separate"/>
      </w:r>
    </w:p>
    <w:p w:rsidR="00A8742E" w:rsidRPr="00A8742E" w:rsidRDefault="00A8742E" w:rsidP="00A8742E">
      <w:pPr>
        <w:spacing w:line="300" w:lineRule="atLeast"/>
        <w:textAlignment w:val="top"/>
        <w:outlineLvl w:val="3"/>
        <w:rPr>
          <w:rFonts w:ascii="WOL_Reg" w:eastAsia="Times New Roman" w:hAnsi="WOL_Reg" w:cs="Times New Roman"/>
          <w:color w:val="505050"/>
          <w:sz w:val="24"/>
          <w:szCs w:val="24"/>
          <w:lang w:eastAsia="de-CH"/>
        </w:rPr>
      </w:pPr>
      <w:r w:rsidRPr="00A8742E">
        <w:rPr>
          <w:rFonts w:ascii="WOL_Reg" w:eastAsia="Times New Roman" w:hAnsi="WOL_Reg" w:cs="Times New Roman"/>
          <w:color w:val="505050"/>
          <w:sz w:val="24"/>
          <w:szCs w:val="24"/>
          <w:lang w:eastAsia="de-CH"/>
        </w:rPr>
        <w:fldChar w:fldCharType="end"/>
      </w:r>
      <w:hyperlink r:id="rId11" w:history="1">
        <w:r w:rsidRPr="00A8742E">
          <w:rPr>
            <w:rFonts w:ascii="WOL_SB" w:eastAsia="Times New Roman" w:hAnsi="WOL_SB" w:cs="Times New Roman"/>
            <w:b/>
            <w:bCs/>
            <w:color w:val="0000FF"/>
            <w:sz w:val="24"/>
            <w:szCs w:val="24"/>
            <w:lang w:eastAsia="de-CH"/>
          </w:rPr>
          <w:t>So synchronisieren Sie mithilfe des Aktenkoffers über eine Netzwerkverbindung</w:t>
        </w:r>
      </w:hyperlink>
    </w:p>
    <w:p w:rsidR="00A8742E" w:rsidRPr="00A8742E" w:rsidRDefault="00A8742E" w:rsidP="00A8742E">
      <w:pPr>
        <w:numPr>
          <w:ilvl w:val="0"/>
          <w:numId w:val="3"/>
        </w:numPr>
        <w:spacing w:after="225" w:line="300" w:lineRule="atLeast"/>
        <w:ind w:left="600"/>
        <w:textAlignment w:val="top"/>
        <w:rPr>
          <w:rFonts w:ascii="WOL_Reg" w:eastAsia="Times New Roman" w:hAnsi="WOL_Reg" w:cs="Times New Roman"/>
          <w:color w:val="505050"/>
          <w:sz w:val="20"/>
          <w:szCs w:val="20"/>
          <w:lang w:eastAsia="de-CH"/>
        </w:rPr>
      </w:pPr>
      <w:r w:rsidRPr="00A8742E">
        <w:rPr>
          <w:rFonts w:ascii="WOL_Reg" w:eastAsia="Times New Roman" w:hAnsi="WOL_Reg" w:cs="Times New Roman"/>
          <w:color w:val="505050"/>
          <w:sz w:val="20"/>
          <w:szCs w:val="20"/>
          <w:lang w:eastAsia="de-CH"/>
        </w:rPr>
        <w:t>Kopieren Sie den Aktenkoffer über das Netzwerk auf den zweiten Computer.</w:t>
      </w:r>
    </w:p>
    <w:p w:rsidR="00A8742E" w:rsidRPr="00A8742E" w:rsidRDefault="00A8742E" w:rsidP="00A8742E">
      <w:pPr>
        <w:numPr>
          <w:ilvl w:val="0"/>
          <w:numId w:val="3"/>
        </w:numPr>
        <w:spacing w:after="225" w:line="300" w:lineRule="atLeast"/>
        <w:ind w:left="600"/>
        <w:textAlignment w:val="top"/>
        <w:rPr>
          <w:rFonts w:ascii="WOL_Reg" w:eastAsia="Times New Roman" w:hAnsi="WOL_Reg" w:cs="Times New Roman"/>
          <w:color w:val="505050"/>
          <w:sz w:val="20"/>
          <w:szCs w:val="20"/>
          <w:lang w:eastAsia="de-CH"/>
        </w:rPr>
      </w:pPr>
      <w:r w:rsidRPr="00A8742E">
        <w:rPr>
          <w:rFonts w:ascii="WOL_Reg" w:eastAsia="Times New Roman" w:hAnsi="WOL_Reg" w:cs="Times New Roman"/>
          <w:color w:val="505050"/>
          <w:sz w:val="20"/>
          <w:szCs w:val="20"/>
          <w:lang w:eastAsia="de-CH"/>
        </w:rPr>
        <w:t>Nehmen Sie auf einem der Computer die gewünschten Änderungen an den Dateien vor.</w:t>
      </w:r>
    </w:p>
    <w:p w:rsidR="00A8742E" w:rsidRPr="00A8742E" w:rsidRDefault="00A8742E" w:rsidP="00A8742E">
      <w:pPr>
        <w:numPr>
          <w:ilvl w:val="0"/>
          <w:numId w:val="3"/>
        </w:numPr>
        <w:spacing w:line="300" w:lineRule="atLeast"/>
        <w:ind w:left="600"/>
        <w:textAlignment w:val="top"/>
        <w:rPr>
          <w:rFonts w:ascii="WOL_Reg" w:eastAsia="Times New Roman" w:hAnsi="WOL_Reg" w:cs="Times New Roman"/>
          <w:color w:val="505050"/>
          <w:sz w:val="20"/>
          <w:szCs w:val="20"/>
          <w:lang w:eastAsia="de-CH"/>
        </w:rPr>
      </w:pPr>
      <w:r w:rsidRPr="00A8742E">
        <w:rPr>
          <w:rFonts w:ascii="WOL_Reg" w:eastAsia="Times New Roman" w:hAnsi="WOL_Reg" w:cs="Times New Roman"/>
          <w:color w:val="505050"/>
          <w:sz w:val="20"/>
          <w:szCs w:val="20"/>
          <w:lang w:eastAsia="de-CH"/>
        </w:rPr>
        <w:t xml:space="preserve">Wenn Sie zum Synchronisieren der Änderungen bereit sind, klicken Sie mit der rechten Maustaste auf den Aktenkoffer, und klicken Sie dann auf </w:t>
      </w:r>
      <w:r w:rsidRPr="00A8742E">
        <w:rPr>
          <w:rFonts w:ascii="WOL_Bold" w:eastAsia="Times New Roman" w:hAnsi="WOL_Bold" w:cs="Times New Roman"/>
          <w:b/>
          <w:bCs/>
          <w:color w:val="505050"/>
          <w:sz w:val="20"/>
          <w:szCs w:val="20"/>
          <w:lang w:eastAsia="de-CH"/>
        </w:rPr>
        <w:t>Alles aktualisieren</w:t>
      </w:r>
      <w:r w:rsidRPr="00A8742E">
        <w:rPr>
          <w:rFonts w:ascii="WOL_Reg" w:eastAsia="Times New Roman" w:hAnsi="WOL_Reg" w:cs="Times New Roman"/>
          <w:color w:val="505050"/>
          <w:sz w:val="20"/>
          <w:szCs w:val="20"/>
          <w:lang w:eastAsia="de-CH"/>
        </w:rPr>
        <w:t>.</w:t>
      </w:r>
    </w:p>
    <w:p w:rsidR="00A8742E" w:rsidRPr="00A8742E" w:rsidRDefault="00A8742E" w:rsidP="00A8742E">
      <w:pPr>
        <w:spacing w:before="90" w:line="300" w:lineRule="atLeast"/>
        <w:textAlignment w:val="top"/>
        <w:outlineLvl w:val="3"/>
        <w:rPr>
          <w:rFonts w:ascii="WOL_SB" w:eastAsia="Times New Roman" w:hAnsi="WOL_SB" w:cs="Times New Roman"/>
          <w:b/>
          <w:bCs/>
          <w:color w:val="0000FF"/>
          <w:sz w:val="24"/>
          <w:szCs w:val="24"/>
          <w:lang w:eastAsia="de-CH"/>
        </w:rPr>
      </w:pPr>
      <w:r w:rsidRPr="00A8742E">
        <w:rPr>
          <w:rFonts w:ascii="WOL_Reg" w:eastAsia="Times New Roman" w:hAnsi="WOL_Reg" w:cs="Times New Roman"/>
          <w:color w:val="505050"/>
          <w:sz w:val="24"/>
          <w:szCs w:val="24"/>
          <w:lang w:eastAsia="de-CH"/>
        </w:rPr>
        <w:fldChar w:fldCharType="begin"/>
      </w:r>
      <w:r w:rsidRPr="00A8742E">
        <w:rPr>
          <w:rFonts w:ascii="WOL_Reg" w:eastAsia="Times New Roman" w:hAnsi="WOL_Reg" w:cs="Times New Roman"/>
          <w:color w:val="505050"/>
          <w:sz w:val="24"/>
          <w:szCs w:val="24"/>
          <w:lang w:eastAsia="de-CH"/>
        </w:rPr>
        <w:instrText xml:space="preserve"> HYPERLINK "http://windows.microsoft.com/de-ch/windows/sync-using-briefcase" </w:instrText>
      </w:r>
      <w:r w:rsidRPr="00A8742E">
        <w:rPr>
          <w:rFonts w:ascii="WOL_Reg" w:eastAsia="Times New Roman" w:hAnsi="WOL_Reg" w:cs="Times New Roman"/>
          <w:color w:val="505050"/>
          <w:sz w:val="24"/>
          <w:szCs w:val="24"/>
          <w:lang w:eastAsia="de-CH"/>
        </w:rPr>
        <w:fldChar w:fldCharType="separate"/>
      </w:r>
    </w:p>
    <w:p w:rsidR="00A8742E" w:rsidRPr="00A8742E" w:rsidRDefault="00A8742E" w:rsidP="00A8742E">
      <w:pPr>
        <w:spacing w:line="300" w:lineRule="atLeast"/>
        <w:textAlignment w:val="top"/>
        <w:outlineLvl w:val="3"/>
        <w:rPr>
          <w:rFonts w:ascii="WOL_Reg" w:eastAsia="Times New Roman" w:hAnsi="WOL_Reg" w:cs="Times New Roman"/>
          <w:color w:val="505050"/>
          <w:sz w:val="24"/>
          <w:szCs w:val="24"/>
          <w:lang w:eastAsia="de-CH"/>
        </w:rPr>
      </w:pPr>
      <w:r w:rsidRPr="00A8742E">
        <w:rPr>
          <w:rFonts w:ascii="WOL_Reg" w:eastAsia="Times New Roman" w:hAnsi="WOL_Reg" w:cs="Times New Roman"/>
          <w:color w:val="505050"/>
          <w:sz w:val="24"/>
          <w:szCs w:val="24"/>
          <w:lang w:eastAsia="de-CH"/>
        </w:rPr>
        <w:fldChar w:fldCharType="end"/>
      </w:r>
      <w:hyperlink r:id="rId12" w:history="1">
        <w:r w:rsidRPr="00A8742E">
          <w:rPr>
            <w:rFonts w:ascii="WOL_SB" w:eastAsia="Times New Roman" w:hAnsi="WOL_SB" w:cs="Times New Roman"/>
            <w:b/>
            <w:bCs/>
            <w:color w:val="0000FF"/>
            <w:sz w:val="24"/>
            <w:szCs w:val="24"/>
            <w:lang w:eastAsia="de-CH"/>
          </w:rPr>
          <w:t>So synchronisieren Sie mithilfe des Aktenkoffers mit Wechselmedien</w:t>
        </w:r>
      </w:hyperlink>
    </w:p>
    <w:p w:rsidR="00A8742E" w:rsidRPr="00A8742E" w:rsidRDefault="00A8742E" w:rsidP="00A8742E">
      <w:pPr>
        <w:numPr>
          <w:ilvl w:val="0"/>
          <w:numId w:val="4"/>
        </w:numPr>
        <w:spacing w:after="225" w:line="300" w:lineRule="atLeast"/>
        <w:ind w:left="600"/>
        <w:textAlignment w:val="top"/>
        <w:rPr>
          <w:rFonts w:ascii="WOL_Reg" w:eastAsia="Times New Roman" w:hAnsi="WOL_Reg" w:cs="Times New Roman"/>
          <w:color w:val="505050"/>
          <w:sz w:val="20"/>
          <w:szCs w:val="20"/>
          <w:lang w:eastAsia="de-CH"/>
        </w:rPr>
      </w:pPr>
      <w:r w:rsidRPr="00A8742E">
        <w:rPr>
          <w:rFonts w:ascii="WOL_Reg" w:eastAsia="Times New Roman" w:hAnsi="WOL_Reg" w:cs="Times New Roman"/>
          <w:color w:val="505050"/>
          <w:sz w:val="20"/>
          <w:szCs w:val="20"/>
          <w:lang w:eastAsia="de-CH"/>
        </w:rPr>
        <w:t>Kopieren Sie den Aktenkoffer auf ein beliebiges Wechselmedium.</w:t>
      </w:r>
    </w:p>
    <w:p w:rsidR="00A8742E" w:rsidRPr="00A8742E" w:rsidRDefault="00A8742E" w:rsidP="00A8742E">
      <w:pPr>
        <w:numPr>
          <w:ilvl w:val="0"/>
          <w:numId w:val="4"/>
        </w:numPr>
        <w:spacing w:after="225" w:line="300" w:lineRule="atLeast"/>
        <w:ind w:left="600"/>
        <w:textAlignment w:val="top"/>
        <w:rPr>
          <w:rFonts w:ascii="WOL_Reg" w:eastAsia="Times New Roman" w:hAnsi="WOL_Reg" w:cs="Times New Roman"/>
          <w:color w:val="505050"/>
          <w:sz w:val="20"/>
          <w:szCs w:val="20"/>
          <w:lang w:eastAsia="de-CH"/>
        </w:rPr>
      </w:pPr>
      <w:r w:rsidRPr="00A8742E">
        <w:rPr>
          <w:rFonts w:ascii="WOL_Reg" w:eastAsia="Times New Roman" w:hAnsi="WOL_Reg" w:cs="Times New Roman"/>
          <w:color w:val="505050"/>
          <w:sz w:val="20"/>
          <w:szCs w:val="20"/>
          <w:lang w:eastAsia="de-CH"/>
        </w:rPr>
        <w:t>Entfernen Sie das Medium aus dem ersten Computer, und legen Sie es am zweiten Computer ein.</w:t>
      </w:r>
    </w:p>
    <w:p w:rsidR="00A8742E" w:rsidRPr="00A8742E" w:rsidRDefault="00A8742E" w:rsidP="00A8742E">
      <w:pPr>
        <w:numPr>
          <w:ilvl w:val="0"/>
          <w:numId w:val="4"/>
        </w:numPr>
        <w:spacing w:after="225" w:line="300" w:lineRule="atLeast"/>
        <w:ind w:left="600"/>
        <w:textAlignment w:val="top"/>
        <w:rPr>
          <w:rFonts w:ascii="WOL_Reg" w:eastAsia="Times New Roman" w:hAnsi="WOL_Reg" w:cs="Times New Roman"/>
          <w:color w:val="505050"/>
          <w:sz w:val="20"/>
          <w:szCs w:val="20"/>
          <w:lang w:eastAsia="de-CH"/>
        </w:rPr>
      </w:pPr>
      <w:r w:rsidRPr="00A8742E">
        <w:rPr>
          <w:rFonts w:ascii="WOL_Reg" w:eastAsia="Times New Roman" w:hAnsi="WOL_Reg" w:cs="Times New Roman"/>
          <w:color w:val="505050"/>
          <w:sz w:val="20"/>
          <w:szCs w:val="20"/>
          <w:lang w:eastAsia="de-CH"/>
        </w:rPr>
        <w:t>Nehmen Sie die gewünschten Änderungen an den Dateien im Aktenkoffer auf dem Wechselmedium vor. Kopieren Sie den Aktenkoffer nicht vom Wechselmedium auf den zweiten Computer.</w:t>
      </w:r>
    </w:p>
    <w:p w:rsidR="00A8742E" w:rsidRPr="00A8742E" w:rsidRDefault="00A8742E" w:rsidP="00A8742E">
      <w:pPr>
        <w:numPr>
          <w:ilvl w:val="0"/>
          <w:numId w:val="4"/>
        </w:numPr>
        <w:spacing w:after="225" w:line="300" w:lineRule="atLeast"/>
        <w:ind w:left="600"/>
        <w:textAlignment w:val="top"/>
        <w:rPr>
          <w:rFonts w:ascii="WOL_Reg" w:eastAsia="Times New Roman" w:hAnsi="WOL_Reg" w:cs="Times New Roman"/>
          <w:color w:val="505050"/>
          <w:sz w:val="20"/>
          <w:szCs w:val="20"/>
          <w:lang w:eastAsia="de-CH"/>
        </w:rPr>
      </w:pPr>
      <w:r w:rsidRPr="00A8742E">
        <w:rPr>
          <w:rFonts w:ascii="WOL_Reg" w:eastAsia="Times New Roman" w:hAnsi="WOL_Reg" w:cs="Times New Roman"/>
          <w:color w:val="505050"/>
          <w:sz w:val="20"/>
          <w:szCs w:val="20"/>
          <w:lang w:eastAsia="de-CH"/>
        </w:rPr>
        <w:lastRenderedPageBreak/>
        <w:t>Zum Synchronisieren der Änderungen mit dem ersten Computer entfernen Sie das Medium aus dem zweiten Computer und legen es in den ersten Computer ein.</w:t>
      </w:r>
    </w:p>
    <w:p w:rsidR="00A8742E" w:rsidRPr="00A8742E" w:rsidRDefault="00A8742E" w:rsidP="00A8742E">
      <w:pPr>
        <w:numPr>
          <w:ilvl w:val="0"/>
          <w:numId w:val="4"/>
        </w:numPr>
        <w:spacing w:after="225" w:line="300" w:lineRule="atLeast"/>
        <w:ind w:left="600"/>
        <w:textAlignment w:val="top"/>
        <w:rPr>
          <w:rFonts w:ascii="WOL_Reg" w:eastAsia="Times New Roman" w:hAnsi="WOL_Reg" w:cs="Times New Roman"/>
          <w:color w:val="505050"/>
          <w:sz w:val="20"/>
          <w:szCs w:val="20"/>
          <w:lang w:eastAsia="de-CH"/>
        </w:rPr>
      </w:pPr>
      <w:r w:rsidRPr="00A8742E">
        <w:rPr>
          <w:rFonts w:ascii="WOL_Reg" w:eastAsia="Times New Roman" w:hAnsi="WOL_Reg" w:cs="Times New Roman"/>
          <w:color w:val="505050"/>
          <w:sz w:val="20"/>
          <w:szCs w:val="20"/>
          <w:lang w:eastAsia="de-CH"/>
        </w:rPr>
        <w:t xml:space="preserve">Öffnen Sie am ersten Computer den Ordner des Wechselmediums, klicken Sie mit der rechten Maustaste auf den Aktenkoffer, und klicken Sie dann auf </w:t>
      </w:r>
      <w:r w:rsidRPr="00A8742E">
        <w:rPr>
          <w:rFonts w:ascii="WOL_Bold" w:eastAsia="Times New Roman" w:hAnsi="WOL_Bold" w:cs="Times New Roman"/>
          <w:b/>
          <w:bCs/>
          <w:color w:val="505050"/>
          <w:sz w:val="20"/>
          <w:szCs w:val="20"/>
          <w:lang w:eastAsia="de-CH"/>
        </w:rPr>
        <w:t>Alles aktualisieren</w:t>
      </w:r>
      <w:r w:rsidRPr="00A8742E">
        <w:rPr>
          <w:rFonts w:ascii="WOL_Reg" w:eastAsia="Times New Roman" w:hAnsi="WOL_Reg" w:cs="Times New Roman"/>
          <w:color w:val="505050"/>
          <w:sz w:val="20"/>
          <w:szCs w:val="20"/>
          <w:lang w:eastAsia="de-CH"/>
        </w:rPr>
        <w:t>, um die vorgenommenen Änderungen zu synchronisieren.</w:t>
      </w:r>
    </w:p>
    <w:p w:rsidR="00A8742E" w:rsidRPr="00A8742E" w:rsidRDefault="00A8742E" w:rsidP="00A8742E">
      <w:pPr>
        <w:shd w:val="clear" w:color="auto" w:fill="EDEDF0"/>
        <w:spacing w:line="300" w:lineRule="atLeast"/>
        <w:textAlignment w:val="top"/>
        <w:outlineLvl w:val="2"/>
        <w:rPr>
          <w:rFonts w:ascii="WOL_Reg" w:eastAsia="Times New Roman" w:hAnsi="WOL_Reg" w:cs="Times New Roman"/>
          <w:color w:val="505050"/>
          <w:sz w:val="27"/>
          <w:szCs w:val="27"/>
          <w:lang w:eastAsia="de-CH"/>
        </w:rPr>
      </w:pPr>
      <w:r w:rsidRPr="00A8742E">
        <w:rPr>
          <w:rFonts w:ascii="WOL_Reg" w:eastAsia="Times New Roman" w:hAnsi="WOL_Reg" w:cs="Times New Roman"/>
          <w:color w:val="505050"/>
          <w:sz w:val="27"/>
          <w:szCs w:val="27"/>
          <w:lang w:eastAsia="de-CH"/>
        </w:rPr>
        <w:t>Hinweise:</w:t>
      </w:r>
    </w:p>
    <w:p w:rsidR="00A8742E" w:rsidRPr="00A8742E" w:rsidRDefault="00A8742E" w:rsidP="00A8742E">
      <w:pPr>
        <w:numPr>
          <w:ilvl w:val="0"/>
          <w:numId w:val="5"/>
        </w:numPr>
        <w:shd w:val="clear" w:color="auto" w:fill="EDEDF0"/>
        <w:spacing w:after="225" w:line="300" w:lineRule="atLeast"/>
        <w:ind w:left="825"/>
        <w:textAlignment w:val="top"/>
        <w:rPr>
          <w:rFonts w:ascii="WOL_Reg" w:eastAsia="Times New Roman" w:hAnsi="WOL_Reg" w:cs="Times New Roman"/>
          <w:color w:val="505050"/>
          <w:sz w:val="20"/>
          <w:szCs w:val="20"/>
          <w:lang w:eastAsia="de-CH"/>
        </w:rPr>
      </w:pPr>
      <w:r w:rsidRPr="00A8742E">
        <w:rPr>
          <w:rFonts w:ascii="WOL_Reg" w:eastAsia="Times New Roman" w:hAnsi="WOL_Reg" w:cs="Times New Roman"/>
          <w:color w:val="505050"/>
          <w:sz w:val="20"/>
          <w:szCs w:val="20"/>
          <w:lang w:eastAsia="de-CH"/>
        </w:rPr>
        <w:t>Wenn Sie den Aktenkoffer zusammen mit Wechselmedien verwenden, synchronisieren Sie nie Dateien im Aktenkoffer mit dem zweiten Computer. Sie erhalten lediglich die Möglichkeit, diese Dateien an einem anderen Computer zu bearbeiten und die Änderungen dann mit dem ersten Computer zu synchronisieren.</w:t>
      </w:r>
    </w:p>
    <w:p w:rsidR="00A8742E" w:rsidRPr="00A8742E" w:rsidRDefault="00A8742E" w:rsidP="00A8742E">
      <w:pPr>
        <w:numPr>
          <w:ilvl w:val="0"/>
          <w:numId w:val="5"/>
        </w:numPr>
        <w:shd w:val="clear" w:color="auto" w:fill="EDEDF0"/>
        <w:spacing w:line="300" w:lineRule="atLeast"/>
        <w:ind w:left="825"/>
        <w:textAlignment w:val="top"/>
        <w:rPr>
          <w:rFonts w:ascii="WOL_Reg" w:eastAsia="Times New Roman" w:hAnsi="WOL_Reg" w:cs="Times New Roman"/>
          <w:color w:val="505050"/>
          <w:sz w:val="20"/>
          <w:szCs w:val="20"/>
          <w:lang w:eastAsia="de-CH"/>
        </w:rPr>
      </w:pPr>
      <w:r w:rsidRPr="00A8742E">
        <w:rPr>
          <w:rFonts w:ascii="WOL_Reg" w:eastAsia="Times New Roman" w:hAnsi="WOL_Reg" w:cs="Times New Roman"/>
          <w:color w:val="505050"/>
          <w:sz w:val="20"/>
          <w:szCs w:val="20"/>
          <w:lang w:eastAsia="de-CH"/>
        </w:rPr>
        <w:t>Aktenkoffer und Synchronisierungscenter arbeiten nicht zusammen.</w:t>
      </w:r>
    </w:p>
    <w:p w:rsidR="00143F6C" w:rsidRDefault="00143F6C"/>
    <w:sectPr w:rsidR="00143F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OL_SL">
    <w:altName w:val="Times New Roman"/>
    <w:charset w:val="00"/>
    <w:family w:val="auto"/>
    <w:pitch w:val="default"/>
  </w:font>
  <w:font w:name="WOL_Reg">
    <w:altName w:val="Times New Roman"/>
    <w:charset w:val="00"/>
    <w:family w:val="auto"/>
    <w:pitch w:val="default"/>
  </w:font>
  <w:font w:name="WOL_SB">
    <w:altName w:val="Times New Roman"/>
    <w:charset w:val="00"/>
    <w:family w:val="auto"/>
    <w:pitch w:val="default"/>
  </w:font>
  <w:font w:name="WOL_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AC0"/>
    <w:multiLevelType w:val="multilevel"/>
    <w:tmpl w:val="526EAA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E1D8B"/>
    <w:multiLevelType w:val="multilevel"/>
    <w:tmpl w:val="1A3CB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E07D34"/>
    <w:multiLevelType w:val="multilevel"/>
    <w:tmpl w:val="0C8A7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817D36"/>
    <w:multiLevelType w:val="multilevel"/>
    <w:tmpl w:val="B2D2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D22AE2"/>
    <w:multiLevelType w:val="multilevel"/>
    <w:tmpl w:val="9C42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2E"/>
    <w:rsid w:val="00143F6C"/>
    <w:rsid w:val="0018774B"/>
    <w:rsid w:val="00A8742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03E51-5A51-463A-B9F9-B3EF8BE1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43811">
      <w:bodyDiv w:val="1"/>
      <w:marLeft w:val="0"/>
      <w:marRight w:val="0"/>
      <w:marTop w:val="0"/>
      <w:marBottom w:val="0"/>
      <w:divBdr>
        <w:top w:val="none" w:sz="0" w:space="0" w:color="auto"/>
        <w:left w:val="none" w:sz="0" w:space="0" w:color="auto"/>
        <w:bottom w:val="none" w:sz="0" w:space="0" w:color="auto"/>
        <w:right w:val="none" w:sz="0" w:space="0" w:color="auto"/>
      </w:divBdr>
      <w:divsChild>
        <w:div w:id="297417676">
          <w:marLeft w:val="0"/>
          <w:marRight w:val="0"/>
          <w:marTop w:val="0"/>
          <w:marBottom w:val="0"/>
          <w:divBdr>
            <w:top w:val="none" w:sz="0" w:space="0" w:color="auto"/>
            <w:left w:val="none" w:sz="0" w:space="0" w:color="auto"/>
            <w:bottom w:val="none" w:sz="0" w:space="0" w:color="auto"/>
            <w:right w:val="none" w:sz="0" w:space="0" w:color="auto"/>
          </w:divBdr>
          <w:divsChild>
            <w:div w:id="274755699">
              <w:marLeft w:val="0"/>
              <w:marRight w:val="0"/>
              <w:marTop w:val="0"/>
              <w:marBottom w:val="0"/>
              <w:divBdr>
                <w:top w:val="none" w:sz="0" w:space="0" w:color="auto"/>
                <w:left w:val="none" w:sz="0" w:space="0" w:color="auto"/>
                <w:bottom w:val="none" w:sz="0" w:space="0" w:color="auto"/>
                <w:right w:val="none" w:sz="0" w:space="0" w:color="auto"/>
              </w:divBdr>
              <w:divsChild>
                <w:div w:id="674646552">
                  <w:marLeft w:val="0"/>
                  <w:marRight w:val="0"/>
                  <w:marTop w:val="0"/>
                  <w:marBottom w:val="0"/>
                  <w:divBdr>
                    <w:top w:val="none" w:sz="0" w:space="0" w:color="auto"/>
                    <w:left w:val="none" w:sz="0" w:space="0" w:color="auto"/>
                    <w:bottom w:val="none" w:sz="0" w:space="0" w:color="auto"/>
                    <w:right w:val="none" w:sz="0" w:space="0" w:color="auto"/>
                  </w:divBdr>
                  <w:divsChild>
                    <w:div w:id="1947233455">
                      <w:marLeft w:val="0"/>
                      <w:marRight w:val="0"/>
                      <w:marTop w:val="0"/>
                      <w:marBottom w:val="0"/>
                      <w:divBdr>
                        <w:top w:val="none" w:sz="0" w:space="0" w:color="auto"/>
                        <w:left w:val="none" w:sz="0" w:space="0" w:color="auto"/>
                        <w:bottom w:val="none" w:sz="0" w:space="0" w:color="auto"/>
                        <w:right w:val="none" w:sz="0" w:space="0" w:color="auto"/>
                      </w:divBdr>
                      <w:divsChild>
                        <w:div w:id="469980853">
                          <w:marLeft w:val="0"/>
                          <w:marRight w:val="0"/>
                          <w:marTop w:val="0"/>
                          <w:marBottom w:val="0"/>
                          <w:divBdr>
                            <w:top w:val="none" w:sz="0" w:space="0" w:color="auto"/>
                            <w:left w:val="none" w:sz="0" w:space="0" w:color="auto"/>
                            <w:bottom w:val="none" w:sz="0" w:space="0" w:color="auto"/>
                            <w:right w:val="none" w:sz="0" w:space="0" w:color="auto"/>
                          </w:divBdr>
                          <w:divsChild>
                            <w:div w:id="1493136700">
                              <w:marLeft w:val="0"/>
                              <w:marRight w:val="0"/>
                              <w:marTop w:val="0"/>
                              <w:marBottom w:val="0"/>
                              <w:divBdr>
                                <w:top w:val="none" w:sz="0" w:space="0" w:color="auto"/>
                                <w:left w:val="none" w:sz="0" w:space="0" w:color="auto"/>
                                <w:bottom w:val="none" w:sz="0" w:space="0" w:color="auto"/>
                                <w:right w:val="none" w:sz="0" w:space="0" w:color="auto"/>
                              </w:divBdr>
                              <w:divsChild>
                                <w:div w:id="193202805">
                                  <w:marLeft w:val="0"/>
                                  <w:marRight w:val="0"/>
                                  <w:marTop w:val="0"/>
                                  <w:marBottom w:val="0"/>
                                  <w:divBdr>
                                    <w:top w:val="none" w:sz="0" w:space="0" w:color="auto"/>
                                    <w:left w:val="none" w:sz="0" w:space="0" w:color="auto"/>
                                    <w:bottom w:val="none" w:sz="0" w:space="0" w:color="auto"/>
                                    <w:right w:val="none" w:sz="0" w:space="0" w:color="auto"/>
                                  </w:divBdr>
                                  <w:divsChild>
                                    <w:div w:id="1522090048">
                                      <w:marLeft w:val="0"/>
                                      <w:marRight w:val="0"/>
                                      <w:marTop w:val="0"/>
                                      <w:marBottom w:val="135"/>
                                      <w:divBdr>
                                        <w:top w:val="none" w:sz="0" w:space="0" w:color="auto"/>
                                        <w:left w:val="none" w:sz="0" w:space="0" w:color="auto"/>
                                        <w:bottom w:val="none" w:sz="0" w:space="0" w:color="auto"/>
                                        <w:right w:val="none" w:sz="0" w:space="0" w:color="auto"/>
                                      </w:divBdr>
                                    </w:div>
                                    <w:div w:id="1600797393">
                                      <w:marLeft w:val="0"/>
                                      <w:marRight w:val="0"/>
                                      <w:marTop w:val="0"/>
                                      <w:marBottom w:val="0"/>
                                      <w:divBdr>
                                        <w:top w:val="none" w:sz="0" w:space="0" w:color="auto"/>
                                        <w:left w:val="none" w:sz="0" w:space="0" w:color="auto"/>
                                        <w:bottom w:val="none" w:sz="0" w:space="0" w:color="auto"/>
                                        <w:right w:val="none" w:sz="0" w:space="0" w:color="auto"/>
                                      </w:divBdr>
                                      <w:divsChild>
                                        <w:div w:id="1673604792">
                                          <w:marLeft w:val="0"/>
                                          <w:marRight w:val="0"/>
                                          <w:marTop w:val="0"/>
                                          <w:marBottom w:val="195"/>
                                          <w:divBdr>
                                            <w:top w:val="none" w:sz="0" w:space="0" w:color="auto"/>
                                            <w:left w:val="none" w:sz="0" w:space="0" w:color="auto"/>
                                            <w:bottom w:val="none" w:sz="0" w:space="0" w:color="auto"/>
                                            <w:right w:val="none" w:sz="0" w:space="0" w:color="auto"/>
                                          </w:divBdr>
                                        </w:div>
                                        <w:div w:id="19223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7646">
                                  <w:marLeft w:val="0"/>
                                  <w:marRight w:val="0"/>
                                  <w:marTop w:val="0"/>
                                  <w:marBottom w:val="0"/>
                                  <w:divBdr>
                                    <w:top w:val="none" w:sz="0" w:space="0" w:color="auto"/>
                                    <w:left w:val="none" w:sz="0" w:space="0" w:color="auto"/>
                                    <w:bottom w:val="none" w:sz="0" w:space="0" w:color="auto"/>
                                    <w:right w:val="none" w:sz="0" w:space="0" w:color="auto"/>
                                  </w:divBdr>
                                  <w:divsChild>
                                    <w:div w:id="2013793543">
                                      <w:marLeft w:val="0"/>
                                      <w:marRight w:val="0"/>
                                      <w:marTop w:val="0"/>
                                      <w:marBottom w:val="0"/>
                                      <w:divBdr>
                                        <w:top w:val="none" w:sz="0" w:space="0" w:color="auto"/>
                                        <w:left w:val="none" w:sz="0" w:space="0" w:color="auto"/>
                                        <w:bottom w:val="none" w:sz="0" w:space="0" w:color="auto"/>
                                        <w:right w:val="none" w:sz="0" w:space="0" w:color="auto"/>
                                      </w:divBdr>
                                      <w:divsChild>
                                        <w:div w:id="1152327524">
                                          <w:marLeft w:val="0"/>
                                          <w:marRight w:val="0"/>
                                          <w:marTop w:val="0"/>
                                          <w:marBottom w:val="0"/>
                                          <w:divBdr>
                                            <w:top w:val="none" w:sz="0" w:space="0" w:color="auto"/>
                                            <w:left w:val="none" w:sz="0" w:space="0" w:color="auto"/>
                                            <w:bottom w:val="none" w:sz="0" w:space="0" w:color="auto"/>
                                            <w:right w:val="none" w:sz="0" w:space="0" w:color="auto"/>
                                          </w:divBdr>
                                          <w:divsChild>
                                            <w:div w:id="827677003">
                                              <w:marLeft w:val="0"/>
                                              <w:marRight w:val="0"/>
                                              <w:marTop w:val="0"/>
                                              <w:marBottom w:val="0"/>
                                              <w:divBdr>
                                                <w:top w:val="none" w:sz="0" w:space="0" w:color="auto"/>
                                                <w:left w:val="none" w:sz="0" w:space="0" w:color="auto"/>
                                                <w:bottom w:val="none" w:sz="0" w:space="0" w:color="auto"/>
                                                <w:right w:val="none" w:sz="0" w:space="0" w:color="auto"/>
                                              </w:divBdr>
                                            </w:div>
                                          </w:divsChild>
                                        </w:div>
                                        <w:div w:id="1424032327">
                                          <w:marLeft w:val="0"/>
                                          <w:marRight w:val="0"/>
                                          <w:marTop w:val="0"/>
                                          <w:marBottom w:val="0"/>
                                          <w:divBdr>
                                            <w:top w:val="none" w:sz="0" w:space="0" w:color="auto"/>
                                            <w:left w:val="none" w:sz="0" w:space="0" w:color="auto"/>
                                            <w:bottom w:val="none" w:sz="0" w:space="0" w:color="auto"/>
                                            <w:right w:val="none" w:sz="0" w:space="0" w:color="auto"/>
                                          </w:divBdr>
                                          <w:divsChild>
                                            <w:div w:id="1834296365">
                                              <w:marLeft w:val="0"/>
                                              <w:marRight w:val="0"/>
                                              <w:marTop w:val="0"/>
                                              <w:marBottom w:val="0"/>
                                              <w:divBdr>
                                                <w:top w:val="none" w:sz="0" w:space="0" w:color="auto"/>
                                                <w:left w:val="none" w:sz="0" w:space="0" w:color="auto"/>
                                                <w:bottom w:val="none" w:sz="0" w:space="0" w:color="auto"/>
                                                <w:right w:val="none" w:sz="0" w:space="0" w:color="auto"/>
                                              </w:divBdr>
                                              <w:divsChild>
                                                <w:div w:id="99037400">
                                                  <w:marLeft w:val="0"/>
                                                  <w:marRight w:val="0"/>
                                                  <w:marTop w:val="0"/>
                                                  <w:marBottom w:val="0"/>
                                                  <w:divBdr>
                                                    <w:top w:val="none" w:sz="0" w:space="0" w:color="auto"/>
                                                    <w:left w:val="none" w:sz="0" w:space="0" w:color="auto"/>
                                                    <w:bottom w:val="none" w:sz="0" w:space="0" w:color="auto"/>
                                                    <w:right w:val="none" w:sz="0" w:space="0" w:color="auto"/>
                                                  </w:divBdr>
                                                  <w:divsChild>
                                                    <w:div w:id="972713398">
                                                      <w:marLeft w:val="0"/>
                                                      <w:marRight w:val="0"/>
                                                      <w:marTop w:val="0"/>
                                                      <w:marBottom w:val="0"/>
                                                      <w:divBdr>
                                                        <w:top w:val="none" w:sz="0" w:space="0" w:color="auto"/>
                                                        <w:left w:val="none" w:sz="0" w:space="0" w:color="auto"/>
                                                        <w:bottom w:val="none" w:sz="0" w:space="0" w:color="auto"/>
                                                        <w:right w:val="none" w:sz="0" w:space="0" w:color="auto"/>
                                                      </w:divBdr>
                                                      <w:divsChild>
                                                        <w:div w:id="1950777083">
                                                          <w:marLeft w:val="0"/>
                                                          <w:marRight w:val="0"/>
                                                          <w:marTop w:val="0"/>
                                                          <w:marBottom w:val="300"/>
                                                          <w:divBdr>
                                                            <w:top w:val="none" w:sz="0" w:space="0" w:color="auto"/>
                                                            <w:left w:val="none" w:sz="0" w:space="0" w:color="auto"/>
                                                            <w:bottom w:val="none" w:sz="0" w:space="0" w:color="auto"/>
                                                            <w:right w:val="none" w:sz="0" w:space="0" w:color="auto"/>
                                                          </w:divBdr>
                                                          <w:divsChild>
                                                            <w:div w:id="409693134">
                                                              <w:marLeft w:val="0"/>
                                                              <w:marRight w:val="0"/>
                                                              <w:marTop w:val="0"/>
                                                              <w:marBottom w:val="0"/>
                                                              <w:divBdr>
                                                                <w:top w:val="none" w:sz="0" w:space="0" w:color="auto"/>
                                                                <w:left w:val="none" w:sz="0" w:space="0" w:color="auto"/>
                                                                <w:bottom w:val="none" w:sz="0" w:space="0" w:color="auto"/>
                                                                <w:right w:val="none" w:sz="0" w:space="0" w:color="auto"/>
                                                              </w:divBdr>
                                                              <w:divsChild>
                                                                <w:div w:id="595285692">
                                                                  <w:marLeft w:val="0"/>
                                                                  <w:marRight w:val="0"/>
                                                                  <w:marTop w:val="390"/>
                                                                  <w:marBottom w:val="390"/>
                                                                  <w:divBdr>
                                                                    <w:top w:val="none" w:sz="0" w:space="0" w:color="auto"/>
                                                                    <w:left w:val="none" w:sz="0" w:space="0" w:color="auto"/>
                                                                    <w:bottom w:val="none" w:sz="0" w:space="0" w:color="auto"/>
                                                                    <w:right w:val="none" w:sz="0" w:space="0" w:color="auto"/>
                                                                  </w:divBdr>
                                                                  <w:divsChild>
                                                                    <w:div w:id="1487471093">
                                                                      <w:marLeft w:val="345"/>
                                                                      <w:marRight w:val="345"/>
                                                                      <w:marTop w:val="0"/>
                                                                      <w:marBottom w:val="0"/>
                                                                      <w:divBdr>
                                                                        <w:top w:val="none" w:sz="0" w:space="0" w:color="auto"/>
                                                                        <w:left w:val="none" w:sz="0" w:space="0" w:color="auto"/>
                                                                        <w:bottom w:val="none" w:sz="0" w:space="0" w:color="auto"/>
                                                                        <w:right w:val="none" w:sz="0" w:space="0" w:color="auto"/>
                                                                      </w:divBdr>
                                                                      <w:divsChild>
                                                                        <w:div w:id="5825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088420">
                                                          <w:marLeft w:val="0"/>
                                                          <w:marRight w:val="0"/>
                                                          <w:marTop w:val="0"/>
                                                          <w:marBottom w:val="300"/>
                                                          <w:divBdr>
                                                            <w:top w:val="none" w:sz="0" w:space="0" w:color="auto"/>
                                                            <w:left w:val="none" w:sz="0" w:space="0" w:color="auto"/>
                                                            <w:bottom w:val="none" w:sz="0" w:space="0" w:color="auto"/>
                                                            <w:right w:val="none" w:sz="0" w:space="0" w:color="auto"/>
                                                          </w:divBdr>
                                                          <w:divsChild>
                                                            <w:div w:id="648169723">
                                                              <w:marLeft w:val="0"/>
                                                              <w:marRight w:val="0"/>
                                                              <w:marTop w:val="0"/>
                                                              <w:marBottom w:val="0"/>
                                                              <w:divBdr>
                                                                <w:top w:val="none" w:sz="0" w:space="0" w:color="auto"/>
                                                                <w:left w:val="none" w:sz="0" w:space="0" w:color="auto"/>
                                                                <w:bottom w:val="none" w:sz="0" w:space="0" w:color="auto"/>
                                                                <w:right w:val="none" w:sz="0" w:space="0" w:color="auto"/>
                                                              </w:divBdr>
                                                            </w:div>
                                                          </w:divsChild>
                                                        </w:div>
                                                        <w:div w:id="1213080330">
                                                          <w:marLeft w:val="0"/>
                                                          <w:marRight w:val="0"/>
                                                          <w:marTop w:val="0"/>
                                                          <w:marBottom w:val="300"/>
                                                          <w:divBdr>
                                                            <w:top w:val="none" w:sz="0" w:space="0" w:color="auto"/>
                                                            <w:left w:val="none" w:sz="0" w:space="0" w:color="auto"/>
                                                            <w:bottom w:val="none" w:sz="0" w:space="0" w:color="auto"/>
                                                            <w:right w:val="none" w:sz="0" w:space="0" w:color="auto"/>
                                                          </w:divBdr>
                                                          <w:divsChild>
                                                            <w:div w:id="1652639617">
                                                              <w:marLeft w:val="0"/>
                                                              <w:marRight w:val="0"/>
                                                              <w:marTop w:val="0"/>
                                                              <w:marBottom w:val="0"/>
                                                              <w:divBdr>
                                                                <w:top w:val="none" w:sz="0" w:space="0" w:color="auto"/>
                                                                <w:left w:val="none" w:sz="0" w:space="0" w:color="auto"/>
                                                                <w:bottom w:val="none" w:sz="0" w:space="0" w:color="auto"/>
                                                                <w:right w:val="none" w:sz="0" w:space="0" w:color="auto"/>
                                                              </w:divBdr>
                                                              <w:divsChild>
                                                                <w:div w:id="1120802433">
                                                                  <w:marLeft w:val="0"/>
                                                                  <w:marRight w:val="0"/>
                                                                  <w:marTop w:val="390"/>
                                                                  <w:marBottom w:val="390"/>
                                                                  <w:divBdr>
                                                                    <w:top w:val="none" w:sz="0" w:space="0" w:color="auto"/>
                                                                    <w:left w:val="none" w:sz="0" w:space="0" w:color="auto"/>
                                                                    <w:bottom w:val="none" w:sz="0" w:space="0" w:color="auto"/>
                                                                    <w:right w:val="none" w:sz="0" w:space="0" w:color="auto"/>
                                                                  </w:divBdr>
                                                                  <w:divsChild>
                                                                    <w:div w:id="286088177">
                                                                      <w:marLeft w:val="345"/>
                                                                      <w:marRight w:val="345"/>
                                                                      <w:marTop w:val="0"/>
                                                                      <w:marBottom w:val="0"/>
                                                                      <w:divBdr>
                                                                        <w:top w:val="none" w:sz="0" w:space="0" w:color="auto"/>
                                                                        <w:left w:val="none" w:sz="0" w:space="0" w:color="auto"/>
                                                                        <w:bottom w:val="none" w:sz="0" w:space="0" w:color="auto"/>
                                                                        <w:right w:val="none" w:sz="0" w:space="0" w:color="auto"/>
                                                                      </w:divBdr>
                                                                      <w:divsChild>
                                                                        <w:div w:id="17480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http://windows.microsoft.com/de-ch/windows/sync-using-briefc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windows.microsoft.com/de-ch/windows/sync-using-briefcase" TargetMode="External"/><Relationship Id="rId5" Type="http://schemas.openxmlformats.org/officeDocument/2006/relationships/hyperlink" Target="javascript:void(0)" TargetMode="External"/><Relationship Id="rId10" Type="http://schemas.openxmlformats.org/officeDocument/2006/relationships/hyperlink" Target="http://windows.microsoft.com/de-ch/windows/sync-using-briefcase" TargetMode="External"/><Relationship Id="rId4" Type="http://schemas.openxmlformats.org/officeDocument/2006/relationships/webSettings" Target="webSettings.xml"/><Relationship Id="rId9" Type="http://schemas.openxmlformats.org/officeDocument/2006/relationships/hyperlink" Target="http://windows.microsoft.com/de-ch/windows/sync-using-briefcas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3022</Characters>
  <Application>Microsoft Office Word</Application>
  <DocSecurity>0</DocSecurity>
  <Lines>25</Lines>
  <Paragraphs>6</Paragraphs>
  <ScaleCrop>false</ScaleCrop>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2</cp:revision>
  <dcterms:created xsi:type="dcterms:W3CDTF">2016-01-11T14:45:00Z</dcterms:created>
  <dcterms:modified xsi:type="dcterms:W3CDTF">2016-01-11T14:46:00Z</dcterms:modified>
</cp:coreProperties>
</file>