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F60008"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Fehler beim Einsatz der Taskleistensymbole vermeiden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Excel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Wenn mehrere Excel-Dateien geöffnet sind, kann ich bekanntlich über das Excel-Symbol in der Windows-Taskleiste von einer Datei zur anderen wechseln. Merkwürdig </w:t>
      </w:r>
      <w:proofErr w:type="gramStart"/>
      <w:r>
        <w:rPr>
          <w:rFonts w:ascii="Arial" w:eastAsia="Times New Roman" w:hAnsi="Arial" w:cs="Arial"/>
          <w:sz w:val="20"/>
          <w:szCs w:val="20"/>
        </w:rPr>
        <w:t>finde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ich aber, dass ma</w:t>
      </w:r>
      <w:r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che Dateien in der Taskleiste nur mit ihrem Dateinamen genannt werden und andere mit "Microsoft Excel" plus Dateiname. Das wirkt sich auch auf das Verhalten beim Erstellen einer Formel aus: Wenn ich in einer Arbeitsmappe, die nur mit ihrem Namen aufgeführt wird, die Formeleingabe mit einem Gleichheitszeichen beginne und dann durch Mausauswahl in einer anderen Arbeitsmappe einen e</w:t>
      </w:r>
      <w:r>
        <w:rPr>
          <w:rFonts w:ascii="Arial" w:eastAsia="Times New Roman" w:hAnsi="Arial" w:cs="Arial"/>
          <w:sz w:val="20"/>
          <w:szCs w:val="20"/>
        </w:rPr>
        <w:t>x</w:t>
      </w:r>
      <w:r>
        <w:rPr>
          <w:rFonts w:ascii="Arial" w:eastAsia="Times New Roman" w:hAnsi="Arial" w:cs="Arial"/>
          <w:sz w:val="20"/>
          <w:szCs w:val="20"/>
        </w:rPr>
        <w:t>ternen Zellbezug einfügen will, kann ich diesen Bezug nur zu Arbeitsmappen herstellen, die ebenfalls nur mit ihrem Namen genannt werden. Wechsele ich dagegen in eine Arbeitsmappe, die in der Tas</w:t>
      </w:r>
      <w:r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>leiste mit dem Zusatz "Microsoft Excel" gelistet wird, bricht die Formeleingabe sofort ab. Wodurch unterscheiden sich die Arbeitsmappen? Und was kann ich an dem Verhalten ändern?</w:t>
      </w:r>
      <w:r>
        <w:rPr>
          <w:rFonts w:ascii="Arial" w:eastAsia="Times New Roman" w:hAnsi="Arial" w:cs="Arial"/>
          <w:sz w:val="20"/>
          <w:szCs w:val="20"/>
        </w:rPr>
        <w:br/>
        <w:t xml:space="preserve">J. </w:t>
      </w:r>
      <w:proofErr w:type="spellStart"/>
      <w:r>
        <w:rPr>
          <w:rFonts w:ascii="Arial" w:eastAsia="Times New Roman" w:hAnsi="Arial" w:cs="Arial"/>
          <w:sz w:val="20"/>
          <w:szCs w:val="20"/>
        </w:rPr>
        <w:t>Loidl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Dass manche Arbeitsmappen mit dem Zusatz "Microsoft Excel" in der Taskleiste geführt werden, deutet darauf hin, dass Sie sie in einer separaten Excel-Instanz geladen haben. Excel läuft also zweimal nebeneinander.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Es hängt allerdings von Ihrer Windows-Version und deren Einstellungen ab, wie sich dieser Umstand genau bemerkbar macht. In den neueren Windows-Versionen taucht das von Ihnen beschriebene Phänomen auch nur auf, wenn das Aero-Design und die entsprechende Desktopvorschau aktiviert sind.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Unabhängig davon spielt es aber in allen Windows- und Excel-Versionen (ausgenommen: Excel 2013) eine Rolle, ob eine Arbeitsmappe in einer eigenen Instanz geöffnet wird oder nicht. Eine der Auswi</w:t>
      </w:r>
      <w:r>
        <w:rPr>
          <w:rFonts w:ascii="Arial" w:eastAsia="Times New Roman" w:hAnsi="Arial" w:cs="Arial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>kungen haben Sie selbst beobachtet: Sie können externe Zellbezüge in Formeln nicht per Mausau</w:t>
      </w:r>
      <w:r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>wahl bestimmen, wenn die externe Datei in einer anderen Excel-Instanz geöffnet ist. - Ebenso funkti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>niert zum Beispiel das Kopieren und Einfügen von formatierten Werten oder von Formeln nicht zw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>schen Arbeitsmappen in unterschiedlichen Instanzen.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Um einen reibungslosen Betrieb zu gewährleisten, sollten Sie Arbeitsmappen also immer in einer ei</w:t>
      </w:r>
      <w:r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zigen Excel-Instanz öffnen. Wenn Excel bereits läuft, verwenden Sie am besten den Öffnen-Befehl aus Excel selbst.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Vermeiden Sie auf jeden Fall, Excel über das Taskleistensymbol noch einmal neu zu starten. Damit erstellen Sie definitiv eine neue Programminstanz. Mitunter führen aber auch defekte Einstellungen im Windows-Explorer dazu, dass ein Doppelklick auf eine .XLS(X)-Datei Excel in einer neuen Instanz startet. Standardmäßig sollten .XLS(X)-Dateien automatisch in einer vorhandenen Excel-Instanz gel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den werden.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Falls der Doppelklick im Windows-Explorer nicht so funktioniert, wie er sollte, versuchen Sie es mit einer Reparaturinstallation von Excel/Office, den Fehler zu beseitigen.</w:t>
      </w:r>
      <w:r>
        <w:rPr>
          <w:rFonts w:ascii="Arial" w:eastAsia="Times New Roman" w:hAnsi="Arial" w:cs="Arial"/>
          <w:sz w:val="20"/>
          <w:szCs w:val="20"/>
        </w:rPr>
        <w:br/>
      </w:r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08"/>
    <w:rsid w:val="00372B6E"/>
    <w:rsid w:val="00F11E35"/>
    <w:rsid w:val="00F6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2013-05-07T04:35:00Z</dcterms:created>
  <dcterms:modified xsi:type="dcterms:W3CDTF">2013-05-07T04:37:00Z</dcterms:modified>
</cp:coreProperties>
</file>